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8224" w14:textId="53B48F7A" w:rsidR="003361CB" w:rsidRDefault="0000000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ROBERT CHOW </w:t>
      </w:r>
    </w:p>
    <w:p w14:paraId="34555D0B" w14:textId="77777777" w:rsidR="003361CB" w:rsidRDefault="0000000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BELLAIRE, TEXAS 77401 </w:t>
      </w:r>
    </w:p>
    <w:p w14:paraId="49DF5127" w14:textId="77777777" w:rsidR="003361CB" w:rsidRDefault="00000000">
      <w:pPr>
        <w:pStyle w:val="Default"/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 xml:space="preserve">832-594-5833 </w:t>
      </w:r>
    </w:p>
    <w:p w14:paraId="17391D10" w14:textId="77777777" w:rsidR="003361CB" w:rsidRDefault="00000000">
      <w:pPr>
        <w:pStyle w:val="Default"/>
        <w:rPr>
          <w:b/>
          <w:bCs/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>Email: rchow40@comcast.net</w:t>
      </w:r>
    </w:p>
    <w:p w14:paraId="051CA4C4" w14:textId="77777777" w:rsidR="003361CB" w:rsidRDefault="003361CB">
      <w:pPr>
        <w:pStyle w:val="Default"/>
        <w:rPr>
          <w:b/>
          <w:bCs/>
          <w:sz w:val="18"/>
          <w:szCs w:val="18"/>
          <w:lang w:val="fr-FR"/>
        </w:rPr>
      </w:pPr>
    </w:p>
    <w:p w14:paraId="36E99E4A" w14:textId="77777777" w:rsidR="003361CB" w:rsidRDefault="00000000">
      <w:pPr>
        <w:pStyle w:val="Default"/>
        <w:rPr>
          <w:sz w:val="18"/>
          <w:szCs w:val="18"/>
          <w:lang w:val="fr-FR"/>
        </w:rPr>
      </w:pPr>
      <w:r>
        <w:rPr>
          <w:b/>
          <w:bCs/>
          <w:sz w:val="18"/>
          <w:szCs w:val="18"/>
          <w:lang w:val="fr-FR"/>
        </w:rPr>
        <w:t xml:space="preserve">EDUCATION: </w:t>
      </w:r>
    </w:p>
    <w:p w14:paraId="3B6A415E" w14:textId="77777777" w:rsidR="003361CB" w:rsidRDefault="003361CB">
      <w:pPr>
        <w:pStyle w:val="Default"/>
        <w:rPr>
          <w:sz w:val="18"/>
          <w:szCs w:val="18"/>
          <w:lang w:val="fr-FR"/>
        </w:rPr>
      </w:pPr>
    </w:p>
    <w:p w14:paraId="765A8DBC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sz w:val="18"/>
          <w:szCs w:val="18"/>
        </w:rPr>
        <w:t xml:space="preserve">B.S.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sz w:val="18"/>
          <w:szCs w:val="18"/>
        </w:rPr>
        <w:t xml:space="preserve">Economics, University of Houston Main Campus, Houston, Texas, 1992. </w:t>
      </w:r>
    </w:p>
    <w:p w14:paraId="0AFC564B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Minor in Industrial Distribution </w:t>
      </w:r>
    </w:p>
    <w:p w14:paraId="0D872B6E" w14:textId="77777777" w:rsidR="003361CB" w:rsidRDefault="003361CB">
      <w:pPr>
        <w:pStyle w:val="Default"/>
        <w:rPr>
          <w:rFonts w:eastAsia="Arial Unicode MS"/>
          <w:b/>
          <w:bCs/>
          <w:sz w:val="18"/>
          <w:szCs w:val="18"/>
        </w:rPr>
      </w:pPr>
    </w:p>
    <w:p w14:paraId="1599C692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WORK EXPERIENCE: </w:t>
      </w:r>
    </w:p>
    <w:p w14:paraId="47639DF0" w14:textId="77777777" w:rsidR="003361CB" w:rsidRDefault="003361CB">
      <w:pPr>
        <w:pStyle w:val="Default"/>
        <w:rPr>
          <w:rFonts w:eastAsia="Arial Unicode MS"/>
          <w:b/>
          <w:bCs/>
          <w:sz w:val="18"/>
          <w:szCs w:val="18"/>
        </w:rPr>
      </w:pPr>
    </w:p>
    <w:p w14:paraId="53AEE44A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February 2014- Present: Transocean, </w:t>
      </w:r>
      <w:r>
        <w:rPr>
          <w:rFonts w:eastAsia="Arial Unicode MS"/>
          <w:sz w:val="18"/>
          <w:szCs w:val="18"/>
        </w:rPr>
        <w:t>Houston, Texas</w:t>
      </w:r>
    </w:p>
    <w:p w14:paraId="7778DE7E" w14:textId="77777777" w:rsidR="003361CB" w:rsidRDefault="00000000">
      <w:pPr>
        <w:pStyle w:val="Default"/>
      </w:pPr>
      <w:r>
        <w:rPr>
          <w:rFonts w:eastAsia="Arial Unicode MS"/>
          <w:b/>
          <w:bCs/>
          <w:sz w:val="18"/>
          <w:szCs w:val="18"/>
        </w:rPr>
        <w:t xml:space="preserve">Senior Treasury Analyst </w:t>
      </w:r>
    </w:p>
    <w:p w14:paraId="72FC9263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Responsible for the cash operations and liquidity management of the Company in conformity with Company </w:t>
      </w:r>
    </w:p>
    <w:p w14:paraId="5E88E1AA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guidelines and internal controls. Utilizes prior-day and current-day activity bank reports to determine daily cash </w:t>
      </w:r>
    </w:p>
    <w:p w14:paraId="444620C8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position. </w:t>
      </w:r>
    </w:p>
    <w:p w14:paraId="51647352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Sets daily cash position for the company and determines short-term investment or borrowing. Redeems </w:t>
      </w:r>
    </w:p>
    <w:p w14:paraId="15A8E264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investments to fund daily cash disbursements or invests excess cash. </w:t>
      </w:r>
    </w:p>
    <w:p w14:paraId="0B01C264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Works closely with Accounting, AP, Payroll, and Field locations. </w:t>
      </w:r>
    </w:p>
    <w:p w14:paraId="5D8B224F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Initiate purchase of foreign currencies to fund field operations and pay non-USD invoices. Resolves foreign </w:t>
      </w:r>
    </w:p>
    <w:p w14:paraId="3DB02271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exchange settlement problems. </w:t>
      </w:r>
    </w:p>
    <w:p w14:paraId="2926188D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Supports Global Cash Manager in planning and managing the settlement of intercompany invoices and </w:t>
      </w:r>
    </w:p>
    <w:p w14:paraId="3588A859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initiates payment as required. </w:t>
      </w:r>
    </w:p>
    <w:p w14:paraId="56AF30FA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Investigates problem wire transfers and check payments upon request. Provides documentation &amp; support to </w:t>
      </w:r>
    </w:p>
    <w:p w14:paraId="19F6CE13" w14:textId="77777777" w:rsidR="003361CB" w:rsidRDefault="00000000">
      <w:pPr>
        <w:pStyle w:val="Default"/>
      </w:pPr>
      <w:r>
        <w:rPr>
          <w:rFonts w:eastAsia="Arial Unicode MS"/>
          <w:sz w:val="18"/>
          <w:szCs w:val="18"/>
        </w:rPr>
        <w:t xml:space="preserve">   Cash Accounting to help identify and account for cash transactions. </w:t>
      </w:r>
    </w:p>
    <w:p w14:paraId="2C4C6DEB" w14:textId="651AC818" w:rsidR="003361CB" w:rsidRDefault="00000000">
      <w:pPr>
        <w:pStyle w:val="Default"/>
      </w:pPr>
      <w:bookmarkStart w:id="0" w:name="__DdeLink__173_75626385"/>
      <w:r>
        <w:rPr>
          <w:rFonts w:eastAsia="Arial Unicode MS"/>
          <w:sz w:val="22"/>
          <w:szCs w:val="22"/>
        </w:rPr>
        <w:t>·</w:t>
      </w:r>
      <w:bookmarkEnd w:id="0"/>
      <w:r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18"/>
          <w:szCs w:val="18"/>
        </w:rPr>
        <w:t xml:space="preserve">Assist Field Offices in funding accounts and resolve </w:t>
      </w:r>
      <w:r w:rsidR="008D2C7F">
        <w:rPr>
          <w:rFonts w:eastAsia="Arial Unicode MS"/>
          <w:sz w:val="18"/>
          <w:szCs w:val="18"/>
        </w:rPr>
        <w:t xml:space="preserve">AP </w:t>
      </w:r>
      <w:r w:rsidR="000B19C6">
        <w:rPr>
          <w:rFonts w:eastAsia="Arial Unicode MS"/>
          <w:sz w:val="18"/>
          <w:szCs w:val="18"/>
        </w:rPr>
        <w:t>and</w:t>
      </w:r>
      <w:r w:rsidR="008D2C7F">
        <w:rPr>
          <w:rFonts w:eastAsia="Arial Unicode MS"/>
          <w:sz w:val="18"/>
          <w:szCs w:val="18"/>
        </w:rPr>
        <w:t xml:space="preserve"> manual </w:t>
      </w:r>
      <w:r>
        <w:rPr>
          <w:rFonts w:eastAsia="Arial Unicode MS"/>
          <w:sz w:val="18"/>
          <w:szCs w:val="18"/>
        </w:rPr>
        <w:t xml:space="preserve">payment issues. </w:t>
      </w:r>
    </w:p>
    <w:p w14:paraId="1A3A7984" w14:textId="2BC1117D" w:rsidR="005D3D1C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>Process a monthly FX detail report to management</w:t>
      </w:r>
      <w:r w:rsidR="005D3D1C">
        <w:rPr>
          <w:rFonts w:eastAsia="Arial Unicode MS"/>
          <w:sz w:val="18"/>
          <w:szCs w:val="18"/>
        </w:rPr>
        <w:t>.</w:t>
      </w:r>
    </w:p>
    <w:p w14:paraId="11EA9E02" w14:textId="421B2196" w:rsidR="000D609F" w:rsidRDefault="000D609F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Assist in Account analysis to cut </w:t>
      </w:r>
      <w:r w:rsidR="000B19C6">
        <w:rPr>
          <w:rFonts w:eastAsia="Arial Unicode MS"/>
          <w:sz w:val="18"/>
          <w:szCs w:val="18"/>
        </w:rPr>
        <w:t>costs</w:t>
      </w:r>
      <w:r>
        <w:rPr>
          <w:rFonts w:eastAsia="Arial Unicode MS"/>
          <w:sz w:val="18"/>
          <w:szCs w:val="18"/>
        </w:rPr>
        <w:t xml:space="preserve"> and help in company efficiency. </w:t>
      </w:r>
    </w:p>
    <w:p w14:paraId="3874E710" w14:textId="5898994C" w:rsidR="005D3D1C" w:rsidRPr="005D3D1C" w:rsidRDefault="005D3D1C">
      <w:pPr>
        <w:pStyle w:val="Default"/>
        <w:rPr>
          <w:rFonts w:eastAsia="Arial Unicode MS"/>
          <w:sz w:val="22"/>
          <w:szCs w:val="22"/>
        </w:rPr>
      </w:pPr>
      <w:r>
        <w:rPr>
          <w:rFonts w:eastAsia="Arial Unicode MS"/>
          <w:sz w:val="18"/>
          <w:szCs w:val="18"/>
        </w:rPr>
        <w:t>.  Dispatch AP files via Oracle</w:t>
      </w:r>
      <w:r w:rsidR="008D2C7F">
        <w:rPr>
          <w:rFonts w:eastAsia="Arial Unicode MS"/>
          <w:sz w:val="18"/>
          <w:szCs w:val="18"/>
        </w:rPr>
        <w:t xml:space="preserve">. </w:t>
      </w:r>
    </w:p>
    <w:p w14:paraId="242A1B33" w14:textId="77777777" w:rsidR="003361CB" w:rsidRDefault="003361CB">
      <w:pPr>
        <w:pStyle w:val="Default"/>
        <w:rPr>
          <w:rFonts w:eastAsia="Arial Unicode MS"/>
          <w:b/>
          <w:bCs/>
          <w:sz w:val="18"/>
          <w:szCs w:val="18"/>
        </w:rPr>
      </w:pPr>
    </w:p>
    <w:p w14:paraId="7E622EB8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October 2006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b/>
          <w:bCs/>
          <w:sz w:val="18"/>
          <w:szCs w:val="18"/>
        </w:rPr>
        <w:t xml:space="preserve">February 2014: JPMorgan Ventures Energy Corp (prior Bear Energy LP), </w:t>
      </w:r>
      <w:r>
        <w:rPr>
          <w:rFonts w:eastAsia="Arial Unicode MS"/>
          <w:sz w:val="18"/>
          <w:szCs w:val="18"/>
        </w:rPr>
        <w:t xml:space="preserve">Houston, Texas </w:t>
      </w:r>
    </w:p>
    <w:p w14:paraId="17A735B8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Senior Treasury Analyst </w:t>
      </w:r>
    </w:p>
    <w:p w14:paraId="04C4847A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Daily cash reconciliation. </w:t>
      </w:r>
    </w:p>
    <w:p w14:paraId="021AEB61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Perform daily margining of counterparties and initiate margin calls when necessary. </w:t>
      </w:r>
    </w:p>
    <w:p w14:paraId="5DC49E69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Setup wire instructions and initiate wire transfers. </w:t>
      </w:r>
    </w:p>
    <w:p w14:paraId="5AFE087F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Monitor incoming and outgoing settlement payments. </w:t>
      </w:r>
    </w:p>
    <w:p w14:paraId="5E98E59F" w14:textId="25E44498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Application of daily cash into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Commodity and Risk Management System. </w:t>
      </w:r>
    </w:p>
    <w:p w14:paraId="2AADFDC6" w14:textId="41285189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Collaborate with credit, settlements, and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front office in resolving issues like margin and payments. </w:t>
      </w:r>
    </w:p>
    <w:p w14:paraId="6FED55D1" w14:textId="42CCD833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Posting of accounting entries for funding and sweeping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operating account. </w:t>
      </w:r>
    </w:p>
    <w:p w14:paraId="7F02184D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Collection of sales and use tax certifications. </w:t>
      </w:r>
    </w:p>
    <w:p w14:paraId="0E6B3909" w14:textId="52C4E35D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Responsible </w:t>
      </w:r>
      <w:r w:rsidR="000B19C6">
        <w:rPr>
          <w:rFonts w:eastAsia="Arial Unicode MS"/>
          <w:sz w:val="18"/>
          <w:szCs w:val="18"/>
        </w:rPr>
        <w:t>for</w:t>
      </w:r>
      <w:r>
        <w:rPr>
          <w:rFonts w:eastAsia="Arial Unicode MS"/>
          <w:sz w:val="18"/>
          <w:szCs w:val="18"/>
        </w:rPr>
        <w:t xml:space="preserve"> cleaning up the aging report and researching breaks. </w:t>
      </w:r>
    </w:p>
    <w:p w14:paraId="4277D9DF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Written manual of procedures and instructions for Treasury operations. </w:t>
      </w:r>
    </w:p>
    <w:p w14:paraId="0AEE246B" w14:textId="66533E99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Assist in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reconciliation of Transportation Pipeline invoices. </w:t>
      </w:r>
    </w:p>
    <w:p w14:paraId="6CF7DFA1" w14:textId="77777777" w:rsidR="003361CB" w:rsidRDefault="003361CB">
      <w:pPr>
        <w:pStyle w:val="Default"/>
        <w:rPr>
          <w:rFonts w:eastAsia="Arial Unicode MS"/>
          <w:sz w:val="18"/>
          <w:szCs w:val="18"/>
        </w:rPr>
      </w:pPr>
    </w:p>
    <w:p w14:paraId="7C4B1D9E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November 2000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b/>
          <w:bCs/>
          <w:sz w:val="18"/>
          <w:szCs w:val="18"/>
        </w:rPr>
        <w:t xml:space="preserve">May 2006: Total E&amp;P USA, Inc., </w:t>
      </w:r>
      <w:r>
        <w:rPr>
          <w:rFonts w:eastAsia="Arial Unicode MS"/>
          <w:sz w:val="18"/>
          <w:szCs w:val="18"/>
        </w:rPr>
        <w:t xml:space="preserve">Houston, Texas </w:t>
      </w:r>
    </w:p>
    <w:p w14:paraId="68BC3999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Senior Treasury Analyst </w:t>
      </w:r>
    </w:p>
    <w:p w14:paraId="17FA7E86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Create cash management applications in Access to enhance reporting and research needs. </w:t>
      </w:r>
    </w:p>
    <w:p w14:paraId="7FD48948" w14:textId="59DB3F73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Consolidations of various </w:t>
      </w:r>
      <w:r w:rsidR="000B19C6">
        <w:rPr>
          <w:rFonts w:eastAsia="Arial Unicode MS"/>
          <w:sz w:val="18"/>
          <w:szCs w:val="18"/>
        </w:rPr>
        <w:t>Excel</w:t>
      </w:r>
      <w:r>
        <w:rPr>
          <w:rFonts w:eastAsia="Arial Unicode MS"/>
          <w:sz w:val="18"/>
          <w:szCs w:val="18"/>
        </w:rPr>
        <w:t xml:space="preserve"> worksheets used to control wires, lockboxes, and monthly reporting using Access</w:t>
      </w:r>
    </w:p>
    <w:p w14:paraId="17A38E9D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database. </w:t>
      </w:r>
    </w:p>
    <w:p w14:paraId="78A2CF75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Updating corporate cash management procedures and department manuals to incorporate ongoing changes. </w:t>
      </w:r>
    </w:p>
    <w:p w14:paraId="18FDC513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Work with the Business Support group in inputting cash receipts into the AS400 in order to provide a more efficient    </w:t>
      </w:r>
    </w:p>
    <w:p w14:paraId="5A7E3042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source of payment information. </w:t>
      </w:r>
    </w:p>
    <w:p w14:paraId="360E4352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General Accounting functions and special projects. Areas include month-end department responsibilities, and payment   </w:t>
      </w:r>
    </w:p>
    <w:p w14:paraId="5C39777B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of corporate invoices. </w:t>
      </w:r>
    </w:p>
    <w:p w14:paraId="23A98998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Reconciliation of Cash accounts. Maintain D&amp;B and S&amp;P reports for credit review. </w:t>
      </w:r>
    </w:p>
    <w:p w14:paraId="3A1052E0" w14:textId="77777777" w:rsidR="003361CB" w:rsidRDefault="00000000">
      <w:pPr>
        <w:pStyle w:val="Default"/>
        <w:spacing w:after="7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lastRenderedPageBreak/>
        <w:t xml:space="preserve">· </w:t>
      </w:r>
      <w:r>
        <w:rPr>
          <w:rFonts w:eastAsia="Arial Unicode MS"/>
          <w:sz w:val="18"/>
          <w:szCs w:val="18"/>
        </w:rPr>
        <w:t xml:space="preserve">Prepare Inter-company Invoices for collection and monthly reconciliation of these accounts. </w:t>
      </w:r>
    </w:p>
    <w:p w14:paraId="1F48403B" w14:textId="4B1E0940" w:rsidR="003361CB" w:rsidRDefault="00000000">
      <w:pPr>
        <w:pStyle w:val="Default"/>
        <w:spacing w:after="7"/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Work with SAP in creating, reviewing, and releasing corporate invoices. </w:t>
      </w:r>
    </w:p>
    <w:p w14:paraId="31D4DDA5" w14:textId="5A55BA5C" w:rsidR="003361CB" w:rsidRDefault="00000000">
      <w:pPr>
        <w:pStyle w:val="Default"/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>Daily cash reporting and wire transfers</w:t>
      </w:r>
      <w:r w:rsidR="000B19C6">
        <w:rPr>
          <w:rFonts w:eastAsia="Arial Unicode MS"/>
          <w:sz w:val="18"/>
          <w:szCs w:val="18"/>
        </w:rPr>
        <w:t>,</w:t>
      </w:r>
      <w:r>
        <w:rPr>
          <w:rFonts w:eastAsia="Arial Unicode MS"/>
          <w:sz w:val="18"/>
          <w:szCs w:val="18"/>
        </w:rPr>
        <w:t xml:space="preserve"> domestic and international. </w:t>
      </w:r>
    </w:p>
    <w:p w14:paraId="4E47BDFC" w14:textId="77777777" w:rsidR="003361CB" w:rsidRDefault="003361CB">
      <w:pPr>
        <w:pStyle w:val="Default"/>
        <w:rPr>
          <w:rFonts w:eastAsia="Arial Unicode MS"/>
          <w:b/>
          <w:bCs/>
          <w:sz w:val="18"/>
          <w:szCs w:val="18"/>
        </w:rPr>
      </w:pPr>
    </w:p>
    <w:p w14:paraId="31504B7B" w14:textId="77777777" w:rsidR="003361CB" w:rsidRDefault="00000000">
      <w:pPr>
        <w:pStyle w:val="Default"/>
      </w:pPr>
      <w:r>
        <w:rPr>
          <w:rFonts w:eastAsia="Arial Unicode MS"/>
          <w:b/>
          <w:bCs/>
          <w:sz w:val="18"/>
          <w:szCs w:val="18"/>
        </w:rPr>
        <w:t xml:space="preserve">September 1999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b/>
          <w:bCs/>
          <w:sz w:val="18"/>
          <w:szCs w:val="18"/>
        </w:rPr>
        <w:t xml:space="preserve">November 2000: US Oncology, </w:t>
      </w:r>
      <w:r>
        <w:rPr>
          <w:rFonts w:eastAsia="Arial Unicode MS"/>
          <w:sz w:val="18"/>
          <w:szCs w:val="18"/>
        </w:rPr>
        <w:t xml:space="preserve">Houston, Texas </w:t>
      </w:r>
    </w:p>
    <w:p w14:paraId="706C8CD7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Financial Treasury Analyst </w:t>
      </w:r>
    </w:p>
    <w:p w14:paraId="0F64082C" w14:textId="25DB3AA8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Perform Daily Cash positioning for accounts. Including bank polling, manual entry of transactions, </w:t>
      </w:r>
      <w:r w:rsidR="000B19C6">
        <w:rPr>
          <w:rFonts w:eastAsia="Arial Unicode MS"/>
          <w:sz w:val="18"/>
          <w:szCs w:val="18"/>
        </w:rPr>
        <w:t xml:space="preserve">and </w:t>
      </w:r>
      <w:r>
        <w:rPr>
          <w:rFonts w:eastAsia="Arial Unicode MS"/>
          <w:sz w:val="18"/>
          <w:szCs w:val="18"/>
        </w:rPr>
        <w:t xml:space="preserve">ensuring accuracy of </w:t>
      </w:r>
    </w:p>
    <w:p w14:paraId="0B9A4166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data entered in a timely manner. </w:t>
      </w:r>
    </w:p>
    <w:p w14:paraId="37CBAF7C" w14:textId="4CC12C82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Retrieval of check issue information from </w:t>
      </w:r>
      <w:r w:rsidR="000B19C6">
        <w:rPr>
          <w:rFonts w:eastAsia="Arial Unicode MS"/>
          <w:sz w:val="18"/>
          <w:szCs w:val="18"/>
        </w:rPr>
        <w:t>PeopleSoft</w:t>
      </w:r>
      <w:r>
        <w:rPr>
          <w:rFonts w:eastAsia="Arial Unicode MS"/>
          <w:sz w:val="18"/>
          <w:szCs w:val="18"/>
        </w:rPr>
        <w:t xml:space="preserve"> and transmission to banks. Perform inquiry, entry</w:t>
      </w:r>
      <w:r w:rsidR="000B19C6">
        <w:rPr>
          <w:rFonts w:eastAsia="Arial Unicode MS"/>
          <w:sz w:val="18"/>
          <w:szCs w:val="18"/>
        </w:rPr>
        <w:t>,</w:t>
      </w:r>
      <w:r>
        <w:rPr>
          <w:rFonts w:eastAsia="Arial Unicode MS"/>
          <w:sz w:val="18"/>
          <w:szCs w:val="18"/>
        </w:rPr>
        <w:t xml:space="preserve"> and verification </w:t>
      </w:r>
    </w:p>
    <w:p w14:paraId="1C180230" w14:textId="77B6494B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</w:t>
      </w:r>
      <w:r w:rsidR="000B19C6">
        <w:rPr>
          <w:rFonts w:eastAsia="Arial Unicode MS"/>
          <w:sz w:val="18"/>
          <w:szCs w:val="18"/>
        </w:rPr>
        <w:t>functions</w:t>
      </w:r>
      <w:r>
        <w:rPr>
          <w:rFonts w:eastAsia="Arial Unicode MS"/>
          <w:sz w:val="18"/>
          <w:szCs w:val="18"/>
        </w:rPr>
        <w:t xml:space="preserve"> for First Union Crosschecks. </w:t>
      </w:r>
    </w:p>
    <w:p w14:paraId="6018B29E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Prepare and transmit all ACH files. Includes entry and maintenance of ACH databases. </w:t>
      </w:r>
    </w:p>
    <w:p w14:paraId="2E8946AB" w14:textId="2726B6E9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Adding new accounts and shells to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XRT Treasury workstation. </w:t>
      </w:r>
    </w:p>
    <w:p w14:paraId="6368DDD8" w14:textId="54A31C99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Manage local accounts, including </w:t>
      </w:r>
      <w:r w:rsidR="000B19C6">
        <w:rPr>
          <w:rFonts w:eastAsia="Arial Unicode MS"/>
          <w:sz w:val="18"/>
          <w:szCs w:val="18"/>
        </w:rPr>
        <w:t>replenishing</w:t>
      </w:r>
      <w:r>
        <w:rPr>
          <w:rFonts w:eastAsia="Arial Unicode MS"/>
          <w:sz w:val="18"/>
          <w:szCs w:val="18"/>
        </w:rPr>
        <w:t xml:space="preserve"> check stock to locations, </w:t>
      </w:r>
      <w:r w:rsidR="000B19C6">
        <w:rPr>
          <w:rFonts w:eastAsia="Arial Unicode MS"/>
          <w:sz w:val="18"/>
          <w:szCs w:val="18"/>
        </w:rPr>
        <w:t>transmitting</w:t>
      </w:r>
      <w:r>
        <w:rPr>
          <w:rFonts w:eastAsia="Arial Unicode MS"/>
          <w:sz w:val="18"/>
          <w:szCs w:val="18"/>
        </w:rPr>
        <w:t xml:space="preserve"> positive pay</w:t>
      </w:r>
      <w:r w:rsidR="000B19C6">
        <w:rPr>
          <w:rFonts w:eastAsia="Arial Unicode MS"/>
          <w:sz w:val="18"/>
          <w:szCs w:val="18"/>
        </w:rPr>
        <w:t>,</w:t>
      </w:r>
      <w:r>
        <w:rPr>
          <w:rFonts w:eastAsia="Arial Unicode MS"/>
          <w:sz w:val="18"/>
          <w:szCs w:val="18"/>
        </w:rPr>
        <w:t xml:space="preserve"> and </w:t>
      </w:r>
      <w:r w:rsidR="000B19C6">
        <w:rPr>
          <w:rFonts w:eastAsia="Arial Unicode MS"/>
          <w:sz w:val="18"/>
          <w:szCs w:val="18"/>
        </w:rPr>
        <w:t xml:space="preserve">log </w:t>
      </w:r>
      <w:r>
        <w:rPr>
          <w:rFonts w:eastAsia="Arial Unicode MS"/>
          <w:sz w:val="18"/>
          <w:szCs w:val="18"/>
        </w:rPr>
        <w:t xml:space="preserve">disbursements. </w:t>
      </w:r>
    </w:p>
    <w:p w14:paraId="49138B7F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Prepare various spreadsheets to compile and analyze data. </w:t>
      </w:r>
    </w:p>
    <w:p w14:paraId="0DDB73C9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Sweep local accounts weekly to concentrate funds. </w:t>
      </w:r>
    </w:p>
    <w:p w14:paraId="36F5A808" w14:textId="108CFE10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Ensure accuracy of cash entries and overall understanding of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structure and flow of funds. </w:t>
      </w:r>
    </w:p>
    <w:p w14:paraId="093C15B9" w14:textId="0BFB758C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Prepares communication to banks for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purpose of moving funds, closing accounts, and changing signers. </w:t>
      </w:r>
    </w:p>
    <w:p w14:paraId="611A1360" w14:textId="77777777" w:rsidR="003361CB" w:rsidRDefault="003361CB">
      <w:pPr>
        <w:pStyle w:val="Default"/>
        <w:rPr>
          <w:rFonts w:eastAsia="Arial Unicode MS"/>
          <w:sz w:val="18"/>
          <w:szCs w:val="18"/>
        </w:rPr>
      </w:pPr>
    </w:p>
    <w:p w14:paraId="40663A6B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August 1994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b/>
          <w:bCs/>
          <w:sz w:val="18"/>
          <w:szCs w:val="18"/>
        </w:rPr>
        <w:t xml:space="preserve">September 1999: Coastal Corporation, </w:t>
      </w:r>
      <w:r>
        <w:rPr>
          <w:rFonts w:eastAsia="Arial Unicode MS"/>
          <w:sz w:val="18"/>
          <w:szCs w:val="18"/>
        </w:rPr>
        <w:t xml:space="preserve">Houston, Texas </w:t>
      </w:r>
    </w:p>
    <w:p w14:paraId="2CDBEDF8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Associate Treasury Analyst (November 1996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b/>
          <w:bCs/>
          <w:sz w:val="18"/>
          <w:szCs w:val="18"/>
        </w:rPr>
        <w:t xml:space="preserve">September 1999) </w:t>
      </w:r>
    </w:p>
    <w:p w14:paraId="0C45076F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Daily cash planning to determine cash requirement of various subsidiaries. Responsible for managing and manually </w:t>
      </w:r>
    </w:p>
    <w:p w14:paraId="4F3AD39D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sweeping over 150 accounts daily. </w:t>
      </w:r>
    </w:p>
    <w:p w14:paraId="1ED500E8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Physical movement of funds to meet cash planning objectives. Include funding all disbursement accounts; Utilizing </w:t>
      </w:r>
    </w:p>
    <w:p w14:paraId="6C909A12" w14:textId="48D92525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various banking software such as Bankers, Mellon Viewpoint, and Wells Fargo. </w:t>
      </w:r>
    </w:p>
    <w:p w14:paraId="0273A3EC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Entries of both domestic and international wires utilizing Swift codes and CHIPS. </w:t>
      </w:r>
    </w:p>
    <w:p w14:paraId="2964401F" w14:textId="77777777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>Entering ACH</w:t>
      </w:r>
      <w:r>
        <w:rPr>
          <w:rFonts w:ascii="Arial Unicode MS" w:eastAsia="Arial Unicode MS" w:hAnsi="Arial Unicode MS" w:cs="Arial Unicode MS"/>
          <w:sz w:val="18"/>
          <w:szCs w:val="18"/>
        </w:rPr>
        <w:t>’</w:t>
      </w:r>
      <w:r>
        <w:rPr>
          <w:rFonts w:eastAsia="Arial Unicode MS"/>
          <w:sz w:val="18"/>
          <w:szCs w:val="18"/>
        </w:rPr>
        <w:t xml:space="preserve">s accounts for next day payments. </w:t>
      </w:r>
    </w:p>
    <w:p w14:paraId="05FC9F43" w14:textId="4D72D980" w:rsidR="003361CB" w:rsidRDefault="00000000">
      <w:pPr>
        <w:pStyle w:val="Default"/>
        <w:spacing w:after="13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Responsible for processing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>Company</w:t>
      </w:r>
      <w:r>
        <w:rPr>
          <w:rFonts w:ascii="Arial Unicode MS" w:eastAsia="Arial Unicode MS" w:hAnsi="Arial Unicode MS" w:cs="Arial Unicode MS"/>
          <w:sz w:val="18"/>
          <w:szCs w:val="18"/>
        </w:rPr>
        <w:t>’</w:t>
      </w:r>
      <w:r>
        <w:rPr>
          <w:rFonts w:eastAsia="Arial Unicode MS"/>
          <w:sz w:val="18"/>
          <w:szCs w:val="18"/>
        </w:rPr>
        <w:t xml:space="preserve">s tax payments. </w:t>
      </w:r>
    </w:p>
    <w:p w14:paraId="47768815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General book entries for various companies. </w:t>
      </w:r>
    </w:p>
    <w:p w14:paraId="294F770E" w14:textId="77777777" w:rsidR="003361CB" w:rsidRDefault="003361CB">
      <w:pPr>
        <w:pStyle w:val="Default"/>
        <w:rPr>
          <w:rFonts w:eastAsia="Arial Unicode MS"/>
          <w:sz w:val="18"/>
          <w:szCs w:val="18"/>
        </w:rPr>
      </w:pPr>
    </w:p>
    <w:p w14:paraId="68971D5D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Financial Accountant Clerk (August 1994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– </w:t>
      </w:r>
      <w:r>
        <w:rPr>
          <w:rFonts w:eastAsia="Arial Unicode MS"/>
          <w:b/>
          <w:bCs/>
          <w:sz w:val="18"/>
          <w:szCs w:val="18"/>
        </w:rPr>
        <w:t xml:space="preserve">November 1996) </w:t>
      </w:r>
    </w:p>
    <w:p w14:paraId="084E6B5B" w14:textId="77777777" w:rsidR="003361CB" w:rsidRDefault="00000000">
      <w:pPr>
        <w:pStyle w:val="Default"/>
        <w:spacing w:after="31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Handling all aspects of payroll within the Cash Processing Department. </w:t>
      </w:r>
    </w:p>
    <w:p w14:paraId="43792B1F" w14:textId="59506458" w:rsidR="003361CB" w:rsidRDefault="00000000">
      <w:pPr>
        <w:pStyle w:val="Default"/>
        <w:spacing w:after="31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Issuing of company and </w:t>
      </w:r>
      <w:r w:rsidR="000B19C6">
        <w:rPr>
          <w:rFonts w:eastAsia="Arial Unicode MS"/>
          <w:sz w:val="18"/>
          <w:szCs w:val="18"/>
        </w:rPr>
        <w:t>its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0B19C6">
        <w:rPr>
          <w:rFonts w:eastAsia="Arial Unicode MS"/>
          <w:sz w:val="18"/>
          <w:szCs w:val="18"/>
        </w:rPr>
        <w:t>subsidiaries'</w:t>
      </w:r>
      <w:r>
        <w:rPr>
          <w:rFonts w:eastAsia="Arial Unicode MS"/>
          <w:sz w:val="18"/>
          <w:szCs w:val="18"/>
        </w:rPr>
        <w:t xml:space="preserve"> paychecks for distribution. </w:t>
      </w:r>
    </w:p>
    <w:p w14:paraId="1A780C6C" w14:textId="77777777" w:rsidR="003361CB" w:rsidRDefault="00000000">
      <w:pPr>
        <w:pStyle w:val="Default"/>
        <w:spacing w:after="31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>Cash management and bookkeeping of employees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’ </w:t>
      </w:r>
      <w:r>
        <w:rPr>
          <w:rFonts w:eastAsia="Arial Unicode MS"/>
          <w:sz w:val="18"/>
          <w:szCs w:val="18"/>
        </w:rPr>
        <w:t xml:space="preserve">cash advances. </w:t>
      </w:r>
    </w:p>
    <w:p w14:paraId="0A813BA4" w14:textId="7C2672A2" w:rsidR="003361CB" w:rsidRDefault="00000000">
      <w:pPr>
        <w:pStyle w:val="Default"/>
        <w:spacing w:after="31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Handling of monthly production payments for </w:t>
      </w:r>
      <w:r w:rsidR="000B19C6">
        <w:rPr>
          <w:rFonts w:eastAsia="Arial Unicode MS"/>
          <w:sz w:val="18"/>
          <w:szCs w:val="18"/>
        </w:rPr>
        <w:t xml:space="preserve">the </w:t>
      </w:r>
      <w:r>
        <w:rPr>
          <w:rFonts w:eastAsia="Arial Unicode MS"/>
          <w:sz w:val="18"/>
          <w:szCs w:val="18"/>
        </w:rPr>
        <w:t xml:space="preserve">Oil and Gas Department. </w:t>
      </w:r>
    </w:p>
    <w:p w14:paraId="1AD9C318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 xml:space="preserve">General filing and daily wire entries. </w:t>
      </w:r>
    </w:p>
    <w:p w14:paraId="2F1E3242" w14:textId="77777777" w:rsidR="003361CB" w:rsidRDefault="003361CB">
      <w:pPr>
        <w:pStyle w:val="Default"/>
        <w:rPr>
          <w:rFonts w:eastAsia="Arial Unicode MS"/>
          <w:sz w:val="18"/>
          <w:szCs w:val="18"/>
        </w:rPr>
      </w:pPr>
    </w:p>
    <w:p w14:paraId="347ACCD8" w14:textId="77777777" w:rsidR="003361CB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b/>
          <w:bCs/>
          <w:sz w:val="18"/>
          <w:szCs w:val="18"/>
        </w:rPr>
        <w:t xml:space="preserve">SKILLS: </w:t>
      </w:r>
    </w:p>
    <w:p w14:paraId="6767A211" w14:textId="77777777" w:rsidR="00212C26" w:rsidRDefault="00000000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22"/>
          <w:szCs w:val="22"/>
        </w:rPr>
        <w:t xml:space="preserve">· </w:t>
      </w:r>
      <w:r>
        <w:rPr>
          <w:rFonts w:eastAsia="Arial Unicode MS"/>
          <w:sz w:val="18"/>
          <w:szCs w:val="18"/>
        </w:rPr>
        <w:t>FXALL,</w:t>
      </w:r>
      <w:r w:rsidR="005D3D1C">
        <w:rPr>
          <w:rFonts w:eastAsia="Arial Unicode MS"/>
          <w:sz w:val="18"/>
          <w:szCs w:val="18"/>
        </w:rPr>
        <w:t xml:space="preserve"> Oracle,</w:t>
      </w:r>
      <w:r>
        <w:rPr>
          <w:rFonts w:eastAsia="Arial Unicode MS"/>
          <w:sz w:val="18"/>
          <w:szCs w:val="18"/>
        </w:rPr>
        <w:t xml:space="preserve"> IT2, Microsoft Office, ENDUR, SAP, </w:t>
      </w:r>
      <w:r w:rsidR="00212C26">
        <w:rPr>
          <w:rFonts w:eastAsia="Arial Unicode MS"/>
          <w:sz w:val="18"/>
          <w:szCs w:val="18"/>
        </w:rPr>
        <w:t xml:space="preserve">Oracle, </w:t>
      </w:r>
      <w:r>
        <w:rPr>
          <w:rFonts w:eastAsia="Arial Unicode MS"/>
          <w:sz w:val="18"/>
          <w:szCs w:val="18"/>
        </w:rPr>
        <w:t xml:space="preserve">AS400, JPMorgan Chase Access Online, Triple Point, Ariba, </w:t>
      </w:r>
    </w:p>
    <w:p w14:paraId="3E63F455" w14:textId="47D92F98" w:rsidR="003361CB" w:rsidRPr="00212C26" w:rsidRDefault="00212C26">
      <w:pPr>
        <w:pStyle w:val="Defaul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   Rumba, TLM, DCPP, Citidirect, Wells Fargo CEO, and other various Banking platforms</w:t>
      </w:r>
      <w:r w:rsidR="005D3D1C">
        <w:rPr>
          <w:rFonts w:eastAsia="Arial Unicode MS"/>
          <w:sz w:val="18"/>
          <w:szCs w:val="18"/>
        </w:rPr>
        <w:t>.</w:t>
      </w:r>
    </w:p>
    <w:p w14:paraId="1BA141B0" w14:textId="77777777" w:rsidR="003361CB" w:rsidRDefault="003361CB"/>
    <w:sectPr w:rsidR="003361CB">
      <w:pgSz w:w="12240" w:h="15840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B2E"/>
    <w:multiLevelType w:val="multilevel"/>
    <w:tmpl w:val="03EA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0D41"/>
    <w:multiLevelType w:val="multilevel"/>
    <w:tmpl w:val="3950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40659"/>
    <w:multiLevelType w:val="multilevel"/>
    <w:tmpl w:val="48F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93C3D"/>
    <w:multiLevelType w:val="multilevel"/>
    <w:tmpl w:val="FE56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919FD"/>
    <w:multiLevelType w:val="multilevel"/>
    <w:tmpl w:val="6F06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554765">
    <w:abstractNumId w:val="3"/>
  </w:num>
  <w:num w:numId="2" w16cid:durableId="1065568174">
    <w:abstractNumId w:val="4"/>
  </w:num>
  <w:num w:numId="3" w16cid:durableId="309596968">
    <w:abstractNumId w:val="2"/>
  </w:num>
  <w:num w:numId="4" w16cid:durableId="220992453">
    <w:abstractNumId w:val="0"/>
  </w:num>
  <w:num w:numId="5" w16cid:durableId="87832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CB"/>
    <w:rsid w:val="000B19C6"/>
    <w:rsid w:val="000D609F"/>
    <w:rsid w:val="00212C26"/>
    <w:rsid w:val="00261C64"/>
    <w:rsid w:val="002D56BD"/>
    <w:rsid w:val="003361CB"/>
    <w:rsid w:val="004258D8"/>
    <w:rsid w:val="0048214C"/>
    <w:rsid w:val="005D3D1C"/>
    <w:rsid w:val="008D2C7F"/>
    <w:rsid w:val="00DB6A2B"/>
    <w:rsid w:val="00E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4440E"/>
  <w15:docId w15:val="{B7B6E7F0-86C4-4042-99F6-818DC1C9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1624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98E6-0426-41D4-AE73-0EE869C9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4930</Characters>
  <Application>Microsoft Office Word</Application>
  <DocSecurity>0</DocSecurity>
  <Lines>98</Lines>
  <Paragraphs>101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Robert (Houston)</dc:creator>
  <dc:description/>
  <cp:lastModifiedBy>Robert Chow</cp:lastModifiedBy>
  <cp:revision>3</cp:revision>
  <dcterms:created xsi:type="dcterms:W3CDTF">2025-07-16T22:24:00Z</dcterms:created>
  <dcterms:modified xsi:type="dcterms:W3CDTF">2025-07-16T22:24:00Z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dbfac657a51028983e68bde14d78596af8252a9838baba7a4be9faa133a2aea1</vt:lpwstr>
  </property>
</Properties>
</file>